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7B" w:rsidRPr="00F72877" w:rsidRDefault="00F72877" w:rsidP="00F7287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72877">
        <w:rPr>
          <w:b/>
          <w:sz w:val="28"/>
          <w:szCs w:val="28"/>
          <w:u w:val="single"/>
        </w:rPr>
        <w:t>Notes from the Summit Panel discussion</w:t>
      </w:r>
    </w:p>
    <w:p w:rsidR="00F72877" w:rsidRDefault="00F72877" w:rsidP="00F72877">
      <w:pPr>
        <w:jc w:val="center"/>
        <w:rPr>
          <w:b/>
          <w:sz w:val="28"/>
          <w:szCs w:val="28"/>
          <w:u w:val="single"/>
        </w:rPr>
      </w:pPr>
      <w:r w:rsidRPr="00F72877">
        <w:rPr>
          <w:b/>
          <w:sz w:val="28"/>
          <w:szCs w:val="28"/>
          <w:u w:val="single"/>
        </w:rPr>
        <w:t>June 7, 2018 SIA GWR Spring Conference</w:t>
      </w:r>
    </w:p>
    <w:p w:rsidR="00F54EBE" w:rsidRDefault="00F54EBE" w:rsidP="00F72877">
      <w:pPr>
        <w:jc w:val="center"/>
        <w:rPr>
          <w:b/>
          <w:sz w:val="28"/>
          <w:szCs w:val="28"/>
          <w:u w:val="single"/>
        </w:rPr>
      </w:pPr>
    </w:p>
    <w:p w:rsidR="00F72877" w:rsidRPr="00F54EBE" w:rsidRDefault="00F72877" w:rsidP="00F54EBE">
      <w:pPr>
        <w:jc w:val="center"/>
        <w:rPr>
          <w:b/>
          <w:i/>
          <w:sz w:val="28"/>
          <w:szCs w:val="28"/>
          <w:u w:val="single"/>
        </w:rPr>
      </w:pPr>
      <w:r w:rsidRPr="00F54EBE">
        <w:rPr>
          <w:b/>
          <w:i/>
          <w:sz w:val="28"/>
          <w:szCs w:val="28"/>
          <w:u w:val="single"/>
        </w:rPr>
        <w:t>Please join “liveyourdream.org”</w:t>
      </w:r>
    </w:p>
    <w:p w:rsidR="00F72877" w:rsidRDefault="00F72877" w:rsidP="00F72877">
      <w:pPr>
        <w:rPr>
          <w:sz w:val="28"/>
          <w:szCs w:val="28"/>
        </w:rPr>
      </w:pPr>
      <w:r>
        <w:rPr>
          <w:sz w:val="28"/>
          <w:szCs w:val="28"/>
        </w:rPr>
        <w:t>Former LYD</w:t>
      </w:r>
      <w:r w:rsidR="0096239F">
        <w:rPr>
          <w:sz w:val="28"/>
          <w:szCs w:val="28"/>
        </w:rPr>
        <w:t>A</w:t>
      </w:r>
      <w:r>
        <w:rPr>
          <w:sz w:val="28"/>
          <w:szCs w:val="28"/>
        </w:rPr>
        <w:t xml:space="preserve"> winner </w:t>
      </w:r>
      <w:r w:rsidR="0096239F">
        <w:rPr>
          <w:sz w:val="28"/>
          <w:szCs w:val="28"/>
        </w:rPr>
        <w:t>now</w:t>
      </w:r>
      <w:r>
        <w:rPr>
          <w:sz w:val="28"/>
          <w:szCs w:val="28"/>
        </w:rPr>
        <w:t xml:space="preserve"> </w:t>
      </w:r>
      <w:r w:rsidR="0096239F" w:rsidRPr="0096239F">
        <w:rPr>
          <w:b/>
          <w:sz w:val="28"/>
          <w:szCs w:val="28"/>
          <w:u w:val="single"/>
        </w:rPr>
        <w:t xml:space="preserve">SI </w:t>
      </w:r>
      <w:r w:rsidRPr="0096239F">
        <w:rPr>
          <w:b/>
          <w:sz w:val="28"/>
          <w:szCs w:val="28"/>
          <w:u w:val="single"/>
        </w:rPr>
        <w:t>Moreno Valley</w:t>
      </w:r>
      <w:r w:rsidR="0096239F" w:rsidRPr="0096239F">
        <w:rPr>
          <w:b/>
          <w:sz w:val="28"/>
          <w:szCs w:val="28"/>
          <w:u w:val="single"/>
        </w:rPr>
        <w:t xml:space="preserve"> member,</w:t>
      </w:r>
      <w:r w:rsidRPr="0096239F">
        <w:rPr>
          <w:b/>
          <w:sz w:val="28"/>
          <w:szCs w:val="28"/>
          <w:u w:val="single"/>
        </w:rPr>
        <w:t xml:space="preserve"> Judith Vasquez</w:t>
      </w:r>
      <w:r>
        <w:rPr>
          <w:sz w:val="28"/>
          <w:szCs w:val="28"/>
        </w:rPr>
        <w:t xml:space="preserve">—amazing life story with an even more amazing “ending”, although she’s thriving now, no end </w:t>
      </w:r>
      <w:r w:rsidR="0096239F">
        <w:rPr>
          <w:sz w:val="28"/>
          <w:szCs w:val="28"/>
        </w:rPr>
        <w:t>in sight as she's just accepted into a doctorate program.</w:t>
      </w:r>
    </w:p>
    <w:p w:rsidR="00F72877" w:rsidRDefault="0096239F" w:rsidP="00F72877">
      <w:pPr>
        <w:rPr>
          <w:sz w:val="28"/>
          <w:szCs w:val="28"/>
        </w:rPr>
      </w:pPr>
      <w:r>
        <w:rPr>
          <w:sz w:val="28"/>
          <w:szCs w:val="28"/>
        </w:rPr>
        <w:t xml:space="preserve">Last Summit action </w:t>
      </w:r>
      <w:r w:rsidR="00035D92">
        <w:rPr>
          <w:sz w:val="28"/>
          <w:szCs w:val="28"/>
        </w:rPr>
        <w:t xml:space="preserve">(2018) </w:t>
      </w:r>
      <w:r>
        <w:rPr>
          <w:sz w:val="28"/>
          <w:szCs w:val="28"/>
        </w:rPr>
        <w:t xml:space="preserve">to </w:t>
      </w:r>
      <w:r w:rsidR="00F72877">
        <w:rPr>
          <w:sz w:val="28"/>
          <w:szCs w:val="28"/>
        </w:rPr>
        <w:t>make a difference in literacy</w:t>
      </w:r>
      <w:r>
        <w:rPr>
          <w:sz w:val="28"/>
          <w:szCs w:val="28"/>
        </w:rPr>
        <w:t xml:space="preserve"> was to start a program to deliver kids books for visitation rooms in jails. </w:t>
      </w:r>
      <w:r w:rsidR="00035D92">
        <w:rPr>
          <w:sz w:val="28"/>
          <w:szCs w:val="28"/>
        </w:rPr>
        <w:t xml:space="preserve">This Summit learned to ensure that inmates know how to read so they can actually USE the books with their children. </w:t>
      </w:r>
    </w:p>
    <w:p w:rsidR="0096239F" w:rsidRPr="0096239F" w:rsidRDefault="0096239F" w:rsidP="00F72877">
      <w:pPr>
        <w:rPr>
          <w:b/>
          <w:sz w:val="28"/>
          <w:szCs w:val="28"/>
          <w:u w:val="single"/>
        </w:rPr>
      </w:pPr>
      <w:r w:rsidRPr="0096239F">
        <w:rPr>
          <w:b/>
          <w:sz w:val="28"/>
          <w:szCs w:val="28"/>
          <w:u w:val="single"/>
        </w:rPr>
        <w:t xml:space="preserve">Tina </w:t>
      </w:r>
      <w:proofErr w:type="spellStart"/>
      <w:r w:rsidRPr="0096239F">
        <w:rPr>
          <w:b/>
          <w:sz w:val="28"/>
          <w:szCs w:val="28"/>
          <w:u w:val="single"/>
        </w:rPr>
        <w:t>Loza</w:t>
      </w:r>
      <w:proofErr w:type="spellEnd"/>
      <w:r w:rsidRPr="0096239F">
        <w:rPr>
          <w:b/>
          <w:sz w:val="28"/>
          <w:szCs w:val="28"/>
          <w:u w:val="single"/>
        </w:rPr>
        <w:t xml:space="preserve">, Founder &amp; Managing Partner of </w:t>
      </w:r>
      <w:proofErr w:type="spellStart"/>
      <w:r w:rsidRPr="0096239F">
        <w:rPr>
          <w:b/>
          <w:sz w:val="28"/>
          <w:szCs w:val="28"/>
          <w:u w:val="single"/>
        </w:rPr>
        <w:t>Loza</w:t>
      </w:r>
      <w:proofErr w:type="spellEnd"/>
      <w:r w:rsidRPr="0096239F">
        <w:rPr>
          <w:b/>
          <w:sz w:val="28"/>
          <w:szCs w:val="28"/>
          <w:u w:val="single"/>
        </w:rPr>
        <w:t xml:space="preserve"> &amp; </w:t>
      </w:r>
      <w:proofErr w:type="spellStart"/>
      <w:r w:rsidRPr="0096239F">
        <w:rPr>
          <w:b/>
          <w:sz w:val="28"/>
          <w:szCs w:val="28"/>
          <w:u w:val="single"/>
        </w:rPr>
        <w:t>Loza</w:t>
      </w:r>
      <w:proofErr w:type="spellEnd"/>
      <w:r w:rsidRPr="0096239F">
        <w:rPr>
          <w:b/>
          <w:sz w:val="28"/>
          <w:szCs w:val="28"/>
          <w:u w:val="single"/>
        </w:rPr>
        <w:t xml:space="preserve"> LLP</w:t>
      </w:r>
      <w:r w:rsidR="00BE6F4E">
        <w:rPr>
          <w:b/>
          <w:sz w:val="28"/>
          <w:szCs w:val="28"/>
          <w:u w:val="single"/>
        </w:rPr>
        <w:t xml:space="preserve"> - facilitator of panel</w:t>
      </w:r>
    </w:p>
    <w:p w:rsidR="0096239F" w:rsidRPr="00F9767D" w:rsidRDefault="0096239F" w:rsidP="00F72877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Poverty is not just financial.  It's the "</w:t>
      </w:r>
      <w:r w:rsidRPr="00F9767D">
        <w:rPr>
          <w:rFonts w:ascii="Calibri" w:hAnsi="Calibri" w:cs="Calibri"/>
          <w:color w:val="000000" w:themeColor="text1"/>
          <w:sz w:val="28"/>
          <w:szCs w:val="28"/>
        </w:rPr>
        <w:t>other" we need to focus on: lack of basic food, clean water, health and housing.</w:t>
      </w:r>
      <w:r w:rsidR="00BE6F4E">
        <w:rPr>
          <w:rFonts w:ascii="Calibri" w:hAnsi="Calibri" w:cs="Calibri"/>
          <w:color w:val="000000" w:themeColor="text1"/>
          <w:sz w:val="28"/>
          <w:szCs w:val="28"/>
        </w:rPr>
        <w:t xml:space="preserve">  </w:t>
      </w:r>
      <w:proofErr w:type="gramStart"/>
      <w:r w:rsidR="00BE6F4E">
        <w:rPr>
          <w:rFonts w:ascii="Calibri" w:hAnsi="Calibri" w:cs="Calibri"/>
          <w:color w:val="000000" w:themeColor="text1"/>
          <w:sz w:val="28"/>
          <w:szCs w:val="28"/>
        </w:rPr>
        <w:t>Developing relationships.</w:t>
      </w:r>
      <w:proofErr w:type="gramEnd"/>
      <w:r w:rsidR="00BE6F4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F72877" w:rsidRPr="0096239F" w:rsidRDefault="00F72877" w:rsidP="0096239F">
      <w:pPr>
        <w:rPr>
          <w:b/>
          <w:sz w:val="28"/>
          <w:szCs w:val="28"/>
          <w:u w:val="single"/>
        </w:rPr>
      </w:pPr>
      <w:r w:rsidRPr="0096239F">
        <w:rPr>
          <w:b/>
          <w:sz w:val="28"/>
          <w:szCs w:val="28"/>
          <w:u w:val="single"/>
        </w:rPr>
        <w:t xml:space="preserve">Cid </w:t>
      </w:r>
      <w:proofErr w:type="spellStart"/>
      <w:r w:rsidRPr="0096239F">
        <w:rPr>
          <w:b/>
          <w:sz w:val="28"/>
          <w:szCs w:val="28"/>
          <w:u w:val="single"/>
        </w:rPr>
        <w:t>Pinedo</w:t>
      </w:r>
      <w:proofErr w:type="spellEnd"/>
      <w:r w:rsidRPr="0096239F">
        <w:rPr>
          <w:b/>
          <w:sz w:val="28"/>
          <w:szCs w:val="28"/>
          <w:u w:val="single"/>
        </w:rPr>
        <w:t>, CEO of Children’s Fund</w:t>
      </w:r>
      <w:r w:rsidR="00227F65" w:rsidRPr="0096239F">
        <w:rPr>
          <w:b/>
          <w:sz w:val="28"/>
          <w:szCs w:val="28"/>
          <w:u w:val="single"/>
        </w:rPr>
        <w:t xml:space="preserve"> (passionate about poverty)</w:t>
      </w:r>
    </w:p>
    <w:p w:rsidR="00F72877" w:rsidRDefault="00F72877" w:rsidP="00F72877">
      <w:pPr>
        <w:rPr>
          <w:sz w:val="28"/>
          <w:szCs w:val="28"/>
        </w:rPr>
      </w:pPr>
      <w:r w:rsidRPr="0096239F">
        <w:rPr>
          <w:sz w:val="28"/>
          <w:szCs w:val="28"/>
        </w:rPr>
        <w:t>3 Mottos</w:t>
      </w:r>
      <w:r>
        <w:rPr>
          <w:sz w:val="28"/>
          <w:szCs w:val="28"/>
        </w:rPr>
        <w:t xml:space="preserve"> to live by re: education</w:t>
      </w:r>
      <w:r w:rsidR="0096239F">
        <w:rPr>
          <w:sz w:val="28"/>
          <w:szCs w:val="28"/>
        </w:rPr>
        <w:t>:</w:t>
      </w:r>
    </w:p>
    <w:p w:rsidR="00F72877" w:rsidRDefault="00F72877" w:rsidP="0096239F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96239F">
        <w:rPr>
          <w:i/>
          <w:sz w:val="28"/>
          <w:szCs w:val="28"/>
          <w:u w:val="single"/>
        </w:rPr>
        <w:t>Access</w:t>
      </w:r>
      <w:r w:rsidR="00227F65" w:rsidRPr="0096239F">
        <w:rPr>
          <w:i/>
          <w:sz w:val="28"/>
          <w:szCs w:val="28"/>
        </w:rPr>
        <w:t xml:space="preserve"> without support is not an opportunity</w:t>
      </w:r>
    </w:p>
    <w:p w:rsidR="00F9767D" w:rsidRPr="0096239F" w:rsidRDefault="00F9767D" w:rsidP="00F9767D">
      <w:pPr>
        <w:pStyle w:val="ListParagraph"/>
        <w:numPr>
          <w:ilvl w:val="1"/>
          <w:numId w:val="4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support</w:t>
      </w:r>
      <w:proofErr w:type="gramEnd"/>
      <w:r>
        <w:rPr>
          <w:i/>
          <w:sz w:val="28"/>
          <w:szCs w:val="28"/>
        </w:rPr>
        <w:t xml:space="preserve"> means remove any barrier. </w:t>
      </w:r>
      <w:proofErr w:type="gramStart"/>
      <w:r>
        <w:rPr>
          <w:i/>
          <w:sz w:val="28"/>
          <w:szCs w:val="28"/>
        </w:rPr>
        <w:t>e.g</w:t>
      </w:r>
      <w:proofErr w:type="gramEnd"/>
      <w:r>
        <w:rPr>
          <w:i/>
          <w:sz w:val="28"/>
          <w:szCs w:val="28"/>
        </w:rPr>
        <w:t>. how to use it, literacy, how to register, childcare.  Develop relationships so you can define the barrier.</w:t>
      </w:r>
    </w:p>
    <w:p w:rsidR="00227F65" w:rsidRPr="0096239F" w:rsidRDefault="00227F65" w:rsidP="0096239F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96239F">
        <w:rPr>
          <w:i/>
          <w:sz w:val="28"/>
          <w:szCs w:val="28"/>
        </w:rPr>
        <w:t xml:space="preserve">I </w:t>
      </w:r>
      <w:r w:rsidR="0096239F">
        <w:rPr>
          <w:i/>
          <w:sz w:val="28"/>
          <w:szCs w:val="28"/>
        </w:rPr>
        <w:t>will not remain quiet so you can remain comfortable</w:t>
      </w:r>
    </w:p>
    <w:p w:rsidR="00227F65" w:rsidRPr="0096239F" w:rsidRDefault="00227F65" w:rsidP="0096239F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96239F">
        <w:rPr>
          <w:i/>
          <w:sz w:val="28"/>
          <w:szCs w:val="28"/>
        </w:rPr>
        <w:t>Every child needs a champion</w:t>
      </w:r>
    </w:p>
    <w:p w:rsidR="00227F65" w:rsidRDefault="00227F65" w:rsidP="00F72877">
      <w:pPr>
        <w:rPr>
          <w:sz w:val="28"/>
          <w:szCs w:val="28"/>
        </w:rPr>
      </w:pPr>
      <w:r>
        <w:rPr>
          <w:sz w:val="28"/>
          <w:szCs w:val="28"/>
        </w:rPr>
        <w:t>Be a ‘</w:t>
      </w:r>
      <w:proofErr w:type="spellStart"/>
      <w:r w:rsidRPr="00F54EBE">
        <w:rPr>
          <w:sz w:val="28"/>
          <w:szCs w:val="28"/>
          <w:u w:val="single"/>
        </w:rPr>
        <w:t>Shero</w:t>
      </w:r>
      <w:proofErr w:type="spellEnd"/>
      <w:r>
        <w:rPr>
          <w:sz w:val="28"/>
          <w:szCs w:val="28"/>
        </w:rPr>
        <w:t xml:space="preserve">’-ask </w:t>
      </w:r>
      <w:r w:rsidR="00F54EBE">
        <w:rPr>
          <w:sz w:val="28"/>
          <w:szCs w:val="28"/>
        </w:rPr>
        <w:t>‘</w:t>
      </w:r>
      <w:r>
        <w:rPr>
          <w:sz w:val="28"/>
          <w:szCs w:val="28"/>
        </w:rPr>
        <w:t>why</w:t>
      </w:r>
      <w:r w:rsidR="00F54EBE">
        <w:rPr>
          <w:sz w:val="28"/>
          <w:szCs w:val="28"/>
        </w:rPr>
        <w:t>’</w:t>
      </w:r>
      <w:r>
        <w:rPr>
          <w:sz w:val="28"/>
          <w:szCs w:val="28"/>
        </w:rPr>
        <w:t xml:space="preserve"> when you see a situation (60% in housing projects don’t have a HS diploma)</w:t>
      </w:r>
    </w:p>
    <w:p w:rsidR="00F9767D" w:rsidRDefault="00F9767D" w:rsidP="00F72877">
      <w:pPr>
        <w:rPr>
          <w:sz w:val="28"/>
          <w:szCs w:val="28"/>
        </w:rPr>
      </w:pPr>
      <w:r>
        <w:rPr>
          <w:sz w:val="28"/>
          <w:szCs w:val="28"/>
        </w:rPr>
        <w:t xml:space="preserve">Their reality is their mindset.  Show and/or help overcome obstacles. </w:t>
      </w:r>
    </w:p>
    <w:p w:rsidR="0096239F" w:rsidRDefault="0096239F" w:rsidP="00F72877">
      <w:pPr>
        <w:rPr>
          <w:sz w:val="28"/>
          <w:szCs w:val="28"/>
        </w:rPr>
      </w:pPr>
      <w:r>
        <w:rPr>
          <w:sz w:val="28"/>
          <w:szCs w:val="28"/>
        </w:rPr>
        <w:t xml:space="preserve">If we are part of the problem, then we are part of the solution. </w:t>
      </w:r>
    </w:p>
    <w:p w:rsidR="0096239F" w:rsidRDefault="0096239F" w:rsidP="00F72877">
      <w:pPr>
        <w:rPr>
          <w:sz w:val="28"/>
          <w:szCs w:val="28"/>
        </w:rPr>
      </w:pPr>
      <w:r>
        <w:rPr>
          <w:sz w:val="28"/>
          <w:szCs w:val="28"/>
        </w:rPr>
        <w:t xml:space="preserve">Everyone deserves a champion. </w:t>
      </w:r>
    </w:p>
    <w:p w:rsidR="00227F65" w:rsidRDefault="00227F65" w:rsidP="00F72877">
      <w:pPr>
        <w:rPr>
          <w:sz w:val="28"/>
          <w:szCs w:val="28"/>
        </w:rPr>
      </w:pPr>
      <w:r>
        <w:rPr>
          <w:sz w:val="28"/>
          <w:szCs w:val="28"/>
        </w:rPr>
        <w:t xml:space="preserve">Poverty </w:t>
      </w:r>
      <w:r w:rsidRPr="0096239F">
        <w:rPr>
          <w:i/>
          <w:sz w:val="28"/>
          <w:szCs w:val="28"/>
        </w:rPr>
        <w:t>SUCKS</w:t>
      </w:r>
      <w:r>
        <w:rPr>
          <w:sz w:val="28"/>
          <w:szCs w:val="28"/>
        </w:rPr>
        <w:t>—literally</w:t>
      </w:r>
      <w:r w:rsidRPr="00227F65">
        <w:rPr>
          <w:i/>
          <w:sz w:val="28"/>
          <w:szCs w:val="28"/>
        </w:rPr>
        <w:t xml:space="preserve"> sucks</w:t>
      </w:r>
      <w:r>
        <w:rPr>
          <w:sz w:val="28"/>
          <w:szCs w:val="28"/>
        </w:rPr>
        <w:t xml:space="preserve"> the joy/everything out of your life</w:t>
      </w:r>
    </w:p>
    <w:p w:rsidR="00227F65" w:rsidRDefault="00227F65" w:rsidP="00F72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# of females attending college is up but still under represented in many vocations.  Intervene </w:t>
      </w:r>
      <w:proofErr w:type="gramStart"/>
      <w:r>
        <w:rPr>
          <w:sz w:val="28"/>
          <w:szCs w:val="28"/>
        </w:rPr>
        <w:t>early,</w:t>
      </w:r>
      <w:proofErr w:type="gramEnd"/>
      <w:r>
        <w:rPr>
          <w:sz w:val="28"/>
          <w:szCs w:val="28"/>
        </w:rPr>
        <w:t xml:space="preserve"> mentors need to work with the </w:t>
      </w:r>
      <w:r w:rsidRPr="00F54EBE">
        <w:rPr>
          <w:sz w:val="28"/>
          <w:szCs w:val="28"/>
          <w:u w:val="single"/>
        </w:rPr>
        <w:t>family</w:t>
      </w:r>
      <w:r>
        <w:rPr>
          <w:sz w:val="28"/>
          <w:szCs w:val="28"/>
        </w:rPr>
        <w:t xml:space="preserve"> as well.</w:t>
      </w:r>
    </w:p>
    <w:p w:rsidR="0096239F" w:rsidRDefault="0096239F" w:rsidP="0096239F">
      <w:pPr>
        <w:rPr>
          <w:sz w:val="28"/>
          <w:szCs w:val="28"/>
        </w:rPr>
      </w:pPr>
      <w:r>
        <w:rPr>
          <w:sz w:val="28"/>
          <w:szCs w:val="28"/>
        </w:rPr>
        <w:t xml:space="preserve">Get and read </w:t>
      </w:r>
      <w:r w:rsidRPr="00F72877">
        <w:rPr>
          <w:sz w:val="28"/>
          <w:szCs w:val="28"/>
          <w:u w:val="single"/>
        </w:rPr>
        <w:t>Framework for Understanding Poverty</w:t>
      </w:r>
      <w:r>
        <w:rPr>
          <w:sz w:val="28"/>
          <w:szCs w:val="28"/>
        </w:rPr>
        <w:t xml:space="preserve"> by Ruby Payne--Creator of the “Aha Process”</w:t>
      </w:r>
    </w:p>
    <w:p w:rsidR="00D24FAC" w:rsidRDefault="00D24FAC" w:rsidP="00D24FAC">
      <w:pPr>
        <w:rPr>
          <w:sz w:val="28"/>
          <w:szCs w:val="28"/>
        </w:rPr>
      </w:pPr>
      <w:r w:rsidRPr="00F9767D">
        <w:rPr>
          <w:i/>
          <w:sz w:val="28"/>
          <w:szCs w:val="28"/>
        </w:rPr>
        <w:t>Poverty word gap study</w:t>
      </w:r>
      <w:r w:rsidRPr="00F9767D">
        <w:rPr>
          <w:sz w:val="28"/>
          <w:szCs w:val="28"/>
        </w:rPr>
        <w:t xml:space="preserve">—Kids from poverty enter school with more than </w:t>
      </w:r>
      <w:r w:rsidRPr="00F9767D">
        <w:rPr>
          <w:sz w:val="28"/>
          <w:szCs w:val="28"/>
          <w:u w:val="single"/>
        </w:rPr>
        <w:t>30</w:t>
      </w:r>
      <w:r w:rsidRPr="00370D99">
        <w:rPr>
          <w:b/>
          <w:sz w:val="28"/>
          <w:szCs w:val="28"/>
          <w:u w:val="single"/>
        </w:rPr>
        <w:t xml:space="preserve"> </w:t>
      </w:r>
      <w:r w:rsidRPr="00370D99">
        <w:rPr>
          <w:sz w:val="28"/>
          <w:szCs w:val="28"/>
          <w:u w:val="single"/>
        </w:rPr>
        <w:t>million</w:t>
      </w:r>
      <w:r>
        <w:rPr>
          <w:sz w:val="28"/>
          <w:szCs w:val="28"/>
        </w:rPr>
        <w:t xml:space="preserve"> less words than more affluent children.  Also consider the manner to which they were spoken AND, what words they </w:t>
      </w:r>
      <w:r w:rsidRPr="00AC321A">
        <w:rPr>
          <w:sz w:val="28"/>
          <w:szCs w:val="28"/>
          <w:u w:val="single"/>
        </w:rPr>
        <w:t>do</w:t>
      </w:r>
      <w:r>
        <w:rPr>
          <w:sz w:val="28"/>
          <w:szCs w:val="28"/>
        </w:rPr>
        <w:t xml:space="preserve"> hear.  </w:t>
      </w:r>
    </w:p>
    <w:p w:rsidR="00252E74" w:rsidRDefault="00252E74" w:rsidP="00252E74">
      <w:pPr>
        <w:rPr>
          <w:sz w:val="28"/>
          <w:szCs w:val="28"/>
        </w:rPr>
      </w:pPr>
      <w:r>
        <w:rPr>
          <w:sz w:val="28"/>
          <w:szCs w:val="28"/>
        </w:rPr>
        <w:t>Reasons No Access</w:t>
      </w:r>
    </w:p>
    <w:p w:rsidR="00252E74" w:rsidRDefault="00252E74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Underprepared</w:t>
      </w:r>
    </w:p>
    <w:p w:rsidR="00BE6F4E" w:rsidRDefault="00BE6F4E" w:rsidP="00BE6F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F4E">
        <w:rPr>
          <w:sz w:val="28"/>
          <w:szCs w:val="28"/>
        </w:rPr>
        <w:t xml:space="preserve">Internal factors that affect success - </w:t>
      </w:r>
      <w:r>
        <w:rPr>
          <w:sz w:val="28"/>
          <w:szCs w:val="28"/>
        </w:rPr>
        <w:t>“Head Trash” things that bog down the brain (a mentor can “empty the trash”)</w:t>
      </w:r>
    </w:p>
    <w:p w:rsidR="00252E74" w:rsidRPr="00BE6F4E" w:rsidRDefault="00252E74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6F4E">
        <w:rPr>
          <w:sz w:val="28"/>
          <w:szCs w:val="28"/>
        </w:rPr>
        <w:t>Capacity</w:t>
      </w:r>
      <w:r w:rsidR="00BE6F4E" w:rsidRPr="00BE6F4E">
        <w:rPr>
          <w:sz w:val="28"/>
          <w:szCs w:val="28"/>
        </w:rPr>
        <w:t xml:space="preserve"> to understand resources and </w:t>
      </w:r>
      <w:proofErr w:type="spellStart"/>
      <w:r w:rsidR="00BE6F4E" w:rsidRPr="00BE6F4E">
        <w:rPr>
          <w:sz w:val="28"/>
          <w:szCs w:val="28"/>
        </w:rPr>
        <w:t>persistance</w:t>
      </w:r>
      <w:proofErr w:type="spellEnd"/>
    </w:p>
    <w:p w:rsidR="00252E74" w:rsidRDefault="00252E74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Workforce preparedness </w:t>
      </w:r>
      <w:r w:rsidR="00BE6F4E">
        <w:rPr>
          <w:sz w:val="28"/>
          <w:szCs w:val="28"/>
        </w:rPr>
        <w:t xml:space="preserve"> </w:t>
      </w:r>
    </w:p>
    <w:p w:rsidR="00252E74" w:rsidRDefault="00252E74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BE6F4E">
        <w:rPr>
          <w:sz w:val="28"/>
          <w:szCs w:val="28"/>
        </w:rPr>
        <w:t xml:space="preserve">assets and funding </w:t>
      </w:r>
    </w:p>
    <w:p w:rsidR="00252E74" w:rsidRDefault="00252E74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Perception of the VALUE of education</w:t>
      </w:r>
    </w:p>
    <w:p w:rsidR="00BE6F4E" w:rsidRDefault="00BE6F4E" w:rsidP="00252E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Workforce demands on time</w:t>
      </w:r>
    </w:p>
    <w:p w:rsidR="00BA5805" w:rsidRPr="00BA5805" w:rsidRDefault="00BA5805" w:rsidP="00BA5805">
      <w:pPr>
        <w:rPr>
          <w:sz w:val="28"/>
          <w:szCs w:val="28"/>
        </w:rPr>
      </w:pPr>
      <w:r w:rsidRPr="00BA5805">
        <w:rPr>
          <w:sz w:val="28"/>
          <w:szCs w:val="28"/>
        </w:rPr>
        <w:t>PTSD=something that trigger a traumatic state of mind</w:t>
      </w:r>
    </w:p>
    <w:p w:rsidR="00BA5805" w:rsidRPr="00BA5805" w:rsidRDefault="00BA5805" w:rsidP="00BA5805">
      <w:pPr>
        <w:rPr>
          <w:i/>
          <w:sz w:val="28"/>
          <w:szCs w:val="28"/>
        </w:rPr>
      </w:pPr>
      <w:r w:rsidRPr="00BA5805">
        <w:rPr>
          <w:i/>
          <w:sz w:val="28"/>
          <w:szCs w:val="28"/>
        </w:rPr>
        <w:t>3 areas affected by Trauma:</w:t>
      </w:r>
    </w:p>
    <w:p w:rsidR="00BA5805" w:rsidRPr="00BA5805" w:rsidRDefault="00BA5805" w:rsidP="00BA58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5805">
        <w:rPr>
          <w:sz w:val="28"/>
          <w:szCs w:val="28"/>
        </w:rPr>
        <w:t>Performance</w:t>
      </w:r>
    </w:p>
    <w:p w:rsidR="00BA5805" w:rsidRPr="00BA5805" w:rsidRDefault="00BA5805" w:rsidP="00BA58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5805">
        <w:rPr>
          <w:sz w:val="28"/>
          <w:szCs w:val="28"/>
        </w:rPr>
        <w:t>Behavior</w:t>
      </w:r>
    </w:p>
    <w:p w:rsidR="00BA5805" w:rsidRPr="00BA5805" w:rsidRDefault="00BA5805" w:rsidP="00BA580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5805">
        <w:rPr>
          <w:sz w:val="28"/>
          <w:szCs w:val="28"/>
        </w:rPr>
        <w:t>Relationships</w:t>
      </w:r>
    </w:p>
    <w:p w:rsidR="00BA5805" w:rsidRDefault="00BA5805" w:rsidP="00BA5805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California community colleges CANNOT turn away anyone (“unfunded mandate”) so over $1 million is spent on remedial summer programs to prepare enrollees for college courses.  This creates an internal struggle with faculty, creates a bias against “those needy kids”.</w:t>
      </w:r>
    </w:p>
    <w:p w:rsidR="00BA5805" w:rsidRPr="00BA5805" w:rsidRDefault="00BA5805" w:rsidP="00BA5805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805">
        <w:rPr>
          <w:sz w:val="28"/>
          <w:szCs w:val="28"/>
        </w:rPr>
        <w:t xml:space="preserve">Check out Jeff Duncan </w:t>
      </w:r>
      <w:proofErr w:type="spellStart"/>
      <w:proofErr w:type="gramStart"/>
      <w:r w:rsidRPr="00BA5805">
        <w:rPr>
          <w:sz w:val="28"/>
          <w:szCs w:val="28"/>
        </w:rPr>
        <w:t>Andrate</w:t>
      </w:r>
      <w:proofErr w:type="spellEnd"/>
      <w:r w:rsidRPr="00BA5805">
        <w:rPr>
          <w:sz w:val="28"/>
          <w:szCs w:val="28"/>
        </w:rPr>
        <w:t xml:space="preserve">  (</w:t>
      </w:r>
      <w:proofErr w:type="spellStart"/>
      <w:proofErr w:type="gramEnd"/>
      <w:r w:rsidRPr="00BA5805">
        <w:rPr>
          <w:sz w:val="28"/>
          <w:szCs w:val="28"/>
        </w:rPr>
        <w:t>youtube</w:t>
      </w:r>
      <w:proofErr w:type="spellEnd"/>
      <w:r w:rsidRPr="00BA5805">
        <w:rPr>
          <w:sz w:val="28"/>
          <w:szCs w:val="28"/>
        </w:rPr>
        <w:t>) ‘</w:t>
      </w:r>
      <w:r w:rsidRPr="00BA5805">
        <w:rPr>
          <w:sz w:val="28"/>
          <w:szCs w:val="28"/>
          <w:u w:val="single"/>
        </w:rPr>
        <w:t>Growing Roses in Concrete”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Get you</w:t>
      </w:r>
      <w:r>
        <w:rPr>
          <w:sz w:val="28"/>
          <w:szCs w:val="28"/>
        </w:rPr>
        <w:t>r</w:t>
      </w:r>
      <w:r w:rsidRPr="00BA5805">
        <w:rPr>
          <w:sz w:val="28"/>
          <w:szCs w:val="28"/>
        </w:rPr>
        <w:t xml:space="preserve"> </w:t>
      </w:r>
      <w:r w:rsidRPr="00BA5805">
        <w:rPr>
          <w:i/>
          <w:sz w:val="28"/>
          <w:szCs w:val="28"/>
          <w:u w:val="single"/>
        </w:rPr>
        <w:t>ASK</w:t>
      </w:r>
      <w:r w:rsidRPr="00BA5805">
        <w:rPr>
          <w:sz w:val="28"/>
          <w:szCs w:val="28"/>
        </w:rPr>
        <w:t xml:space="preserve"> in gear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Find out what’s needed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Be prepared /open for all responses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NEVER ASSUME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lastRenderedPageBreak/>
        <w:t>Be patient, relationships take time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Be a bridge to other resources</w:t>
      </w:r>
    </w:p>
    <w:p w:rsidR="00BA5805" w:rsidRPr="00BA5805" w:rsidRDefault="00BA5805" w:rsidP="00BA5805">
      <w:pPr>
        <w:pStyle w:val="ListParagraph"/>
        <w:numPr>
          <w:ilvl w:val="0"/>
          <w:numId w:val="6"/>
        </w:numPr>
        <w:tabs>
          <w:tab w:val="left" w:pos="5385"/>
        </w:tabs>
        <w:spacing w:line="240" w:lineRule="auto"/>
        <w:rPr>
          <w:sz w:val="28"/>
          <w:szCs w:val="28"/>
        </w:rPr>
      </w:pPr>
      <w:r w:rsidRPr="00BA5805">
        <w:rPr>
          <w:sz w:val="28"/>
          <w:szCs w:val="28"/>
        </w:rPr>
        <w:t>Use your ‘social capital’</w:t>
      </w:r>
    </w:p>
    <w:p w:rsidR="00BA5805" w:rsidRDefault="00BA5805" w:rsidP="00BA5805">
      <w:pPr>
        <w:rPr>
          <w:i/>
          <w:sz w:val="28"/>
          <w:szCs w:val="28"/>
        </w:rPr>
      </w:pPr>
      <w:r w:rsidRPr="00BA5805">
        <w:rPr>
          <w:sz w:val="28"/>
          <w:szCs w:val="28"/>
        </w:rPr>
        <w:t xml:space="preserve">Old African saying: </w:t>
      </w:r>
      <w:r w:rsidRPr="00BA5805">
        <w:rPr>
          <w:i/>
          <w:sz w:val="28"/>
          <w:szCs w:val="28"/>
        </w:rPr>
        <w:t>If a child does not feel embraced by</w:t>
      </w:r>
      <w:r w:rsidRPr="00285C8D">
        <w:rPr>
          <w:i/>
          <w:sz w:val="28"/>
          <w:szCs w:val="28"/>
        </w:rPr>
        <w:t xml:space="preserve"> his village he will burn it down in order to feel some warm</w:t>
      </w:r>
      <w:r>
        <w:rPr>
          <w:i/>
          <w:sz w:val="28"/>
          <w:szCs w:val="28"/>
        </w:rPr>
        <w:t>th</w:t>
      </w:r>
    </w:p>
    <w:p w:rsidR="00BA5805" w:rsidRPr="00BA5805" w:rsidRDefault="00BE6F4E" w:rsidP="00BA5805">
      <w:pPr>
        <w:rPr>
          <w:sz w:val="28"/>
          <w:szCs w:val="28"/>
        </w:rPr>
      </w:pPr>
      <w:r w:rsidRPr="00BA5805">
        <w:rPr>
          <w:sz w:val="28"/>
          <w:szCs w:val="28"/>
        </w:rPr>
        <w:t xml:space="preserve">Make change - run for office!  </w:t>
      </w:r>
    </w:p>
    <w:p w:rsidR="00BA5805" w:rsidRPr="00BA5805" w:rsidRDefault="00BA5805" w:rsidP="00BA5805">
      <w:pPr>
        <w:rPr>
          <w:i/>
          <w:sz w:val="28"/>
          <w:szCs w:val="28"/>
        </w:rPr>
      </w:pPr>
      <w:r w:rsidRPr="00BA5805">
        <w:rPr>
          <w:i/>
          <w:sz w:val="28"/>
          <w:szCs w:val="28"/>
        </w:rPr>
        <w:t>SOROPTIMISTS ARE THE REAL DEAL—GET OUT THERE AND DO IT!!!</w:t>
      </w:r>
    </w:p>
    <w:p w:rsidR="00BE6F4E" w:rsidRPr="00BA5805" w:rsidRDefault="00BE6F4E" w:rsidP="00BA5805">
      <w:pPr>
        <w:rPr>
          <w:sz w:val="28"/>
          <w:szCs w:val="28"/>
        </w:rPr>
      </w:pPr>
    </w:p>
    <w:p w:rsidR="00394DB8" w:rsidRPr="0096239F" w:rsidRDefault="00227F65" w:rsidP="0096239F">
      <w:pPr>
        <w:rPr>
          <w:b/>
          <w:sz w:val="28"/>
          <w:szCs w:val="28"/>
          <w:u w:val="single"/>
        </w:rPr>
      </w:pPr>
      <w:r w:rsidRPr="0096239F">
        <w:rPr>
          <w:b/>
          <w:sz w:val="28"/>
          <w:szCs w:val="28"/>
          <w:u w:val="single"/>
        </w:rPr>
        <w:t>Ginger Ontiveros, Exec Dir, Community Engagement</w:t>
      </w:r>
      <w:r w:rsidR="00394DB8" w:rsidRPr="0096239F">
        <w:rPr>
          <w:b/>
          <w:sz w:val="28"/>
          <w:szCs w:val="28"/>
          <w:u w:val="single"/>
        </w:rPr>
        <w:t xml:space="preserve"> San Bernadino City USD</w:t>
      </w:r>
    </w:p>
    <w:p w:rsidR="00394DB8" w:rsidRDefault="00394DB8" w:rsidP="00394DB8">
      <w:pPr>
        <w:rPr>
          <w:sz w:val="28"/>
          <w:szCs w:val="28"/>
        </w:rPr>
      </w:pPr>
      <w:r>
        <w:rPr>
          <w:sz w:val="28"/>
          <w:szCs w:val="28"/>
        </w:rPr>
        <w:t>“They don’t know how much you care if you don’t care how much they know”  Their scholarship recipients are assigned a mentor, also peer support ‘group’, creating an “extended family”.</w:t>
      </w:r>
    </w:p>
    <w:p w:rsidR="00BA5805" w:rsidRPr="00285C8D" w:rsidRDefault="00BA5805" w:rsidP="00BA5805">
      <w:pPr>
        <w:rPr>
          <w:b/>
          <w:i/>
          <w:sz w:val="28"/>
          <w:szCs w:val="28"/>
        </w:rPr>
      </w:pPr>
      <w:r w:rsidRPr="00285C8D">
        <w:rPr>
          <w:b/>
          <w:i/>
          <w:sz w:val="28"/>
          <w:szCs w:val="28"/>
          <w:u w:val="single"/>
        </w:rPr>
        <w:t>ACE survey</w:t>
      </w:r>
      <w:r w:rsidRPr="00285C8D">
        <w:rPr>
          <w:b/>
          <w:i/>
          <w:sz w:val="28"/>
          <w:szCs w:val="28"/>
        </w:rPr>
        <w:t xml:space="preserve"> (</w:t>
      </w:r>
      <w:r w:rsidRPr="00285C8D">
        <w:rPr>
          <w:b/>
          <w:i/>
          <w:sz w:val="28"/>
          <w:szCs w:val="28"/>
          <w:u w:val="single"/>
        </w:rPr>
        <w:t>A</w:t>
      </w:r>
      <w:r w:rsidRPr="00285C8D">
        <w:rPr>
          <w:b/>
          <w:i/>
          <w:sz w:val="28"/>
          <w:szCs w:val="28"/>
        </w:rPr>
        <w:t xml:space="preserve">verage </w:t>
      </w:r>
      <w:r w:rsidRPr="00285C8D">
        <w:rPr>
          <w:b/>
          <w:i/>
          <w:sz w:val="28"/>
          <w:szCs w:val="28"/>
          <w:u w:val="single"/>
        </w:rPr>
        <w:t>C</w:t>
      </w:r>
      <w:r w:rsidRPr="00285C8D">
        <w:rPr>
          <w:b/>
          <w:i/>
          <w:sz w:val="28"/>
          <w:szCs w:val="28"/>
        </w:rPr>
        <w:t xml:space="preserve">hildhood </w:t>
      </w:r>
      <w:r w:rsidRPr="00285C8D">
        <w:rPr>
          <w:b/>
          <w:i/>
          <w:sz w:val="28"/>
          <w:szCs w:val="28"/>
          <w:u w:val="single"/>
        </w:rPr>
        <w:t>E</w:t>
      </w:r>
      <w:r w:rsidRPr="00285C8D">
        <w:rPr>
          <w:b/>
          <w:i/>
          <w:sz w:val="28"/>
          <w:szCs w:val="28"/>
        </w:rPr>
        <w:t>xperience)</w:t>
      </w:r>
    </w:p>
    <w:p w:rsidR="00BA5805" w:rsidRDefault="00BA5805" w:rsidP="00BA5805">
      <w:pPr>
        <w:rPr>
          <w:sz w:val="28"/>
          <w:szCs w:val="28"/>
        </w:rPr>
      </w:pPr>
      <w:r>
        <w:rPr>
          <w:sz w:val="28"/>
          <w:szCs w:val="28"/>
        </w:rPr>
        <w:t xml:space="preserve">TRAUMA changes how a child accepts what you have to offer.  Kids in both poverty and affluence have “trauma” in their lives.  </w:t>
      </w:r>
      <w:proofErr w:type="gramStart"/>
      <w:r>
        <w:rPr>
          <w:sz w:val="28"/>
          <w:szCs w:val="28"/>
        </w:rPr>
        <w:t>Kids with a high level of ACE’s are always on their “last straw”—doesn’t</w:t>
      </w:r>
      <w:proofErr w:type="gramEnd"/>
      <w:r>
        <w:rPr>
          <w:sz w:val="28"/>
          <w:szCs w:val="28"/>
        </w:rPr>
        <w:t xml:space="preserve"> take much to push over the edge.  Kids in poverty have greater levels of ACEs.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>Issues for Single MOMS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>What are the barriers?  HS blames mid-school, mid-school blames elementary, etc.  So, change needs to start with 0-3 years of age, a time of critical brain development for kids, especially those born in to poverty.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>At kindergarten they begin 2 grades below kids from more affluence.  Basic nurturing is missing, as many times their mothers were not nurtured as well.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>Make hope happen. See a future and help find a way there.  Mentors and build relationships. Walk along with them to talk with authorities, register online, etc.</w:t>
      </w:r>
    </w:p>
    <w:p w:rsidR="00F9767D" w:rsidRDefault="00324C78" w:rsidP="00394DB8">
      <w:pPr>
        <w:rPr>
          <w:sz w:val="28"/>
          <w:szCs w:val="28"/>
        </w:rPr>
      </w:pPr>
      <w:r>
        <w:rPr>
          <w:sz w:val="28"/>
          <w:szCs w:val="28"/>
        </w:rPr>
        <w:t xml:space="preserve">Every child needs education after high school. </w:t>
      </w:r>
    </w:p>
    <w:p w:rsidR="00394DB8" w:rsidRPr="0096239F" w:rsidRDefault="00394DB8" w:rsidP="0096239F">
      <w:pPr>
        <w:rPr>
          <w:b/>
          <w:sz w:val="28"/>
          <w:szCs w:val="28"/>
          <w:u w:val="single"/>
        </w:rPr>
      </w:pPr>
      <w:r w:rsidRPr="0096239F">
        <w:rPr>
          <w:b/>
          <w:sz w:val="28"/>
          <w:szCs w:val="28"/>
          <w:u w:val="single"/>
        </w:rPr>
        <w:t>Jessie Fulller, Orange Grove HS EXCEL Teacher, UNITY Advisor</w:t>
      </w:r>
    </w:p>
    <w:p w:rsidR="00D24FAC" w:rsidRDefault="0096239F" w:rsidP="0039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Substitute “at promise” kids rather than “at risk” kids.</w:t>
      </w:r>
      <w:proofErr w:type="gramEnd"/>
      <w:r>
        <w:rPr>
          <w:sz w:val="28"/>
          <w:szCs w:val="28"/>
        </w:rPr>
        <w:t xml:space="preserve">  </w:t>
      </w:r>
      <w:r w:rsidR="00394DB8">
        <w:rPr>
          <w:sz w:val="28"/>
          <w:szCs w:val="28"/>
        </w:rPr>
        <w:t xml:space="preserve">You must change their “narrative” (mindset).  Just saying “you can do it” </w:t>
      </w:r>
      <w:r w:rsidR="00F54EBE">
        <w:rPr>
          <w:sz w:val="28"/>
          <w:szCs w:val="28"/>
        </w:rPr>
        <w:t xml:space="preserve">doesn’t </w:t>
      </w:r>
      <w:r w:rsidR="00394DB8">
        <w:rPr>
          <w:sz w:val="28"/>
          <w:szCs w:val="28"/>
        </w:rPr>
        <w:t xml:space="preserve">work/help because they’ve never known success in their lives.  We must discover ANYTHING positive in their lives and ask how did you </w:t>
      </w:r>
      <w:r w:rsidR="00F9767D">
        <w:rPr>
          <w:sz w:val="28"/>
          <w:szCs w:val="28"/>
        </w:rPr>
        <w:t>overcome</w:t>
      </w:r>
      <w:r w:rsidR="00394DB8">
        <w:rPr>
          <w:sz w:val="28"/>
          <w:szCs w:val="28"/>
        </w:rPr>
        <w:t xml:space="preserve"> that?  What did you do to overcome that</w:t>
      </w:r>
      <w:proofErr w:type="gramStart"/>
      <w:r w:rsidR="00394DB8">
        <w:rPr>
          <w:sz w:val="28"/>
          <w:szCs w:val="28"/>
        </w:rPr>
        <w:t>?...</w:t>
      </w:r>
      <w:proofErr w:type="gramEnd"/>
      <w:r w:rsidR="00394DB8">
        <w:rPr>
          <w:sz w:val="28"/>
          <w:szCs w:val="28"/>
        </w:rPr>
        <w:t>Let them see a success and how it feels.</w:t>
      </w:r>
      <w:r w:rsidR="00F9767D">
        <w:rPr>
          <w:sz w:val="28"/>
          <w:szCs w:val="28"/>
        </w:rPr>
        <w:t xml:space="preserve">  Help them name their strength.  When did you use that skill to overcome that </w:t>
      </w:r>
      <w:proofErr w:type="gramStart"/>
      <w:r w:rsidR="00F9767D">
        <w:rPr>
          <w:sz w:val="28"/>
          <w:szCs w:val="28"/>
        </w:rPr>
        <w:t>obstacle.</w:t>
      </w:r>
      <w:proofErr w:type="gramEnd"/>
      <w:r w:rsidR="00D24FAC">
        <w:rPr>
          <w:sz w:val="28"/>
          <w:szCs w:val="28"/>
        </w:rPr>
        <w:t xml:space="preserve">  </w:t>
      </w:r>
    </w:p>
    <w:p w:rsidR="00394DB8" w:rsidRDefault="00D24FAC" w:rsidP="0039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Self-care and self-discovery.</w:t>
      </w:r>
      <w:proofErr w:type="gramEnd"/>
      <w:r>
        <w:rPr>
          <w:sz w:val="28"/>
          <w:szCs w:val="28"/>
        </w:rPr>
        <w:t xml:space="preserve">  They don't need to be </w:t>
      </w:r>
      <w:proofErr w:type="gramStart"/>
      <w:r>
        <w:rPr>
          <w:sz w:val="28"/>
          <w:szCs w:val="28"/>
        </w:rPr>
        <w:t>fixed,</w:t>
      </w:r>
      <w:proofErr w:type="gramEnd"/>
      <w:r>
        <w:rPr>
          <w:sz w:val="28"/>
          <w:szCs w:val="28"/>
        </w:rPr>
        <w:t xml:space="preserve"> they need to identify their skills.  Set a challenge/opportunity for them.  Ask them to speak and then help them prepare.  Encourage them to mentor others. </w:t>
      </w:r>
    </w:p>
    <w:p w:rsidR="00F9767D" w:rsidRDefault="00F9767D" w:rsidP="0039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Dignity not charity case.</w:t>
      </w:r>
      <w:proofErr w:type="gramEnd"/>
      <w:r>
        <w:rPr>
          <w:sz w:val="28"/>
          <w:szCs w:val="28"/>
        </w:rPr>
        <w:t xml:space="preserve"> </w:t>
      </w:r>
    </w:p>
    <w:p w:rsidR="00324C78" w:rsidRDefault="00324C78" w:rsidP="0039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Trust.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Resistant because that is their reality of survival.</w:t>
      </w:r>
      <w:proofErr w:type="gramEnd"/>
      <w:r>
        <w:rPr>
          <w:sz w:val="28"/>
          <w:szCs w:val="28"/>
        </w:rPr>
        <w:t xml:space="preserve"> </w:t>
      </w:r>
    </w:p>
    <w:p w:rsidR="00F9767D" w:rsidRDefault="00F9767D" w:rsidP="00394DB8">
      <w:pPr>
        <w:rPr>
          <w:sz w:val="28"/>
          <w:szCs w:val="28"/>
        </w:rPr>
      </w:pPr>
      <w:r>
        <w:rPr>
          <w:sz w:val="28"/>
          <w:szCs w:val="28"/>
        </w:rPr>
        <w:t xml:space="preserve">Understand reality.  Encouraging words like "you can do it" doesn't help if they literally don't know how. </w:t>
      </w:r>
    </w:p>
    <w:p w:rsidR="00BE6F4E" w:rsidRDefault="00BE6F4E" w:rsidP="00394DB8">
      <w:pPr>
        <w:rPr>
          <w:sz w:val="28"/>
          <w:szCs w:val="28"/>
        </w:rPr>
      </w:pPr>
      <w:r>
        <w:rPr>
          <w:sz w:val="28"/>
          <w:szCs w:val="28"/>
        </w:rPr>
        <w:t xml:space="preserve">ANTs - another negative thought.  </w:t>
      </w:r>
      <w:proofErr w:type="gramStart"/>
      <w:r>
        <w:rPr>
          <w:sz w:val="28"/>
          <w:szCs w:val="28"/>
        </w:rPr>
        <w:t>Imposture syndrome.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Head trash.</w:t>
      </w:r>
      <w:proofErr w:type="gramEnd"/>
    </w:p>
    <w:p w:rsidR="00AC321A" w:rsidRDefault="00394DB8" w:rsidP="00394DB8">
      <w:pPr>
        <w:rPr>
          <w:sz w:val="28"/>
          <w:szCs w:val="28"/>
        </w:rPr>
      </w:pPr>
      <w:r>
        <w:rPr>
          <w:sz w:val="28"/>
          <w:szCs w:val="28"/>
        </w:rPr>
        <w:t xml:space="preserve">Think about your “social capital”—our networking groups that can be used to increase </w:t>
      </w:r>
      <w:r w:rsidR="00F54EBE">
        <w:rPr>
          <w:sz w:val="28"/>
          <w:szCs w:val="28"/>
        </w:rPr>
        <w:t>someone’s</w:t>
      </w:r>
      <w:r>
        <w:rPr>
          <w:sz w:val="28"/>
          <w:szCs w:val="28"/>
        </w:rPr>
        <w:t xml:space="preserve"> “resource </w:t>
      </w:r>
      <w:r w:rsidR="00F54EBE">
        <w:rPr>
          <w:sz w:val="28"/>
          <w:szCs w:val="28"/>
        </w:rPr>
        <w:t>bank” =</w:t>
      </w:r>
      <w:r>
        <w:rPr>
          <w:sz w:val="28"/>
          <w:szCs w:val="28"/>
        </w:rPr>
        <w:t>when they say I don’t know how to do that</w:t>
      </w:r>
      <w:r w:rsidR="00AC321A">
        <w:rPr>
          <w:sz w:val="28"/>
          <w:szCs w:val="28"/>
        </w:rPr>
        <w:t>/don’t know what to do, ask who they know who might help with that?  List some of your social capital</w:t>
      </w:r>
      <w:r w:rsidR="00F54EBE">
        <w:rPr>
          <w:sz w:val="28"/>
          <w:szCs w:val="28"/>
        </w:rPr>
        <w:t xml:space="preserve"> here</w:t>
      </w:r>
      <w:r w:rsidR="00AC321A">
        <w:rPr>
          <w:sz w:val="28"/>
          <w:szCs w:val="28"/>
        </w:rPr>
        <w:t>:</w:t>
      </w:r>
    </w:p>
    <w:p w:rsidR="00AC321A" w:rsidRDefault="00370D99" w:rsidP="00394DB8">
      <w:pPr>
        <w:rPr>
          <w:sz w:val="28"/>
          <w:szCs w:val="28"/>
        </w:rPr>
      </w:pPr>
      <w:r>
        <w:rPr>
          <w:sz w:val="28"/>
          <w:szCs w:val="28"/>
        </w:rPr>
        <w:t xml:space="preserve">(For Glee) </w:t>
      </w:r>
      <w:r w:rsidR="00F54EBE">
        <w:rPr>
          <w:sz w:val="28"/>
          <w:szCs w:val="28"/>
        </w:rPr>
        <w:t xml:space="preserve">AAUW &amp; SWTU </w:t>
      </w:r>
      <w:proofErr w:type="spellStart"/>
      <w:r w:rsidR="00F54EBE">
        <w:rPr>
          <w:sz w:val="28"/>
          <w:szCs w:val="28"/>
        </w:rPr>
        <w:t>Strutters</w:t>
      </w:r>
      <w:proofErr w:type="spellEnd"/>
      <w:r w:rsidR="00F54EBE">
        <w:rPr>
          <w:sz w:val="28"/>
          <w:szCs w:val="28"/>
        </w:rPr>
        <w:t xml:space="preserve"> </w:t>
      </w:r>
    </w:p>
    <w:p w:rsidR="00BA5805" w:rsidRDefault="00324C78" w:rsidP="00BA5805">
      <w:pPr>
        <w:rPr>
          <w:sz w:val="28"/>
          <w:szCs w:val="28"/>
        </w:rPr>
      </w:pPr>
      <w:r>
        <w:rPr>
          <w:sz w:val="28"/>
          <w:szCs w:val="28"/>
        </w:rPr>
        <w:t xml:space="preserve">Make partnerships with schools to mentor students AND teachers.  This is not about me.  </w:t>
      </w:r>
      <w:r w:rsidR="00BA5805">
        <w:rPr>
          <w:sz w:val="28"/>
          <w:szCs w:val="28"/>
        </w:rPr>
        <w:t xml:space="preserve">SI clubs can take it to the next level by being mentors to mentors (teachers).  Let them know we can support them with patience, be a TRIBE for them.  </w:t>
      </w:r>
      <w:proofErr w:type="gramStart"/>
      <w:r w:rsidR="00BA5805">
        <w:rPr>
          <w:sz w:val="28"/>
          <w:szCs w:val="28"/>
        </w:rPr>
        <w:t>Even if it means providing supplies for their room, their students.</w:t>
      </w:r>
      <w:proofErr w:type="gramEnd"/>
    </w:p>
    <w:p w:rsidR="0096239F" w:rsidRDefault="0096239F" w:rsidP="00394DB8">
      <w:pPr>
        <w:rPr>
          <w:sz w:val="28"/>
          <w:szCs w:val="28"/>
        </w:rPr>
      </w:pPr>
      <w:r>
        <w:rPr>
          <w:sz w:val="28"/>
          <w:szCs w:val="28"/>
        </w:rPr>
        <w:t>You are the real deal.</w:t>
      </w:r>
    </w:p>
    <w:p w:rsidR="00F9767D" w:rsidRPr="00F9767D" w:rsidRDefault="00F9767D" w:rsidP="00F9767D">
      <w:pPr>
        <w:rPr>
          <w:b/>
          <w:sz w:val="28"/>
          <w:szCs w:val="28"/>
          <w:u w:val="single"/>
        </w:rPr>
      </w:pPr>
      <w:r w:rsidRPr="00F9767D">
        <w:rPr>
          <w:b/>
          <w:sz w:val="28"/>
          <w:szCs w:val="28"/>
          <w:u w:val="single"/>
        </w:rPr>
        <w:t>Mike Stull, Management Department Chair Entrepreneurship, California State University San Bernardino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 xml:space="preserve">You don't realize how much impact you have.  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>Intervene early.</w:t>
      </w:r>
    </w:p>
    <w:p w:rsidR="00F9767D" w:rsidRDefault="00F9767D" w:rsidP="00F9767D">
      <w:pPr>
        <w:rPr>
          <w:sz w:val="28"/>
          <w:szCs w:val="28"/>
        </w:rPr>
      </w:pPr>
      <w:r>
        <w:rPr>
          <w:sz w:val="28"/>
          <w:szCs w:val="28"/>
        </w:rPr>
        <w:t xml:space="preserve">Talk with families to remove obstacles and gain buy in. </w:t>
      </w:r>
    </w:p>
    <w:p w:rsidR="00AC321A" w:rsidRDefault="00285C8D" w:rsidP="00AC32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Does </w:t>
      </w:r>
      <w:r w:rsidR="00946405">
        <w:rPr>
          <w:sz w:val="28"/>
          <w:szCs w:val="28"/>
        </w:rPr>
        <w:t>COLLEGE=EDUCATION???</w:t>
      </w:r>
    </w:p>
    <w:p w:rsidR="00946405" w:rsidRDefault="00946405" w:rsidP="00AC321A">
      <w:pPr>
        <w:rPr>
          <w:sz w:val="28"/>
          <w:szCs w:val="28"/>
        </w:rPr>
      </w:pPr>
      <w:r>
        <w:rPr>
          <w:sz w:val="28"/>
          <w:szCs w:val="28"/>
        </w:rPr>
        <w:t>When asked ‘Why are you here’?—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my parents said I needed to be here</w:t>
      </w:r>
    </w:p>
    <w:p w:rsidR="00946405" w:rsidRPr="00285C8D" w:rsidRDefault="00946405" w:rsidP="00AC321A">
      <w:pPr>
        <w:rPr>
          <w:sz w:val="28"/>
          <w:szCs w:val="28"/>
        </w:rPr>
      </w:pPr>
      <w:r>
        <w:rPr>
          <w:sz w:val="28"/>
          <w:szCs w:val="28"/>
        </w:rPr>
        <w:t xml:space="preserve">First generation to go to college come unprepared, they’re here because the family thinks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best, would be good, and they don’t want to disappoint the family.</w:t>
      </w:r>
    </w:p>
    <w:p w:rsidR="00AC321A" w:rsidRDefault="00946405" w:rsidP="00394DB8">
      <w:pPr>
        <w:rPr>
          <w:sz w:val="28"/>
          <w:szCs w:val="28"/>
        </w:rPr>
      </w:pPr>
      <w:r>
        <w:rPr>
          <w:sz w:val="28"/>
          <w:szCs w:val="28"/>
        </w:rPr>
        <w:t>What is the best path for each student?   ALL JOBS are important in our economy!!   There’s a bias against technical schools, need to refrain from using the term ‘vocational’.</w:t>
      </w:r>
    </w:p>
    <w:p w:rsidR="00946405" w:rsidRPr="00BA5805" w:rsidRDefault="00F54EBE" w:rsidP="00394DB8">
      <w:pPr>
        <w:rPr>
          <w:sz w:val="28"/>
          <w:szCs w:val="28"/>
        </w:rPr>
      </w:pPr>
      <w:r>
        <w:rPr>
          <w:sz w:val="28"/>
          <w:szCs w:val="28"/>
        </w:rPr>
        <w:t>So,</w:t>
      </w:r>
      <w:r w:rsidR="00946405">
        <w:rPr>
          <w:sz w:val="28"/>
          <w:szCs w:val="28"/>
        </w:rPr>
        <w:t xml:space="preserve"> phrase it differently:  EVERYBODY NEEDS AN EDUCATION THE GOES BEYOND HIGH SCHOOL.   WHAT’S YOUR FAVORITE ‘FLAVOR’?  SHOW THEM THE WHOLE MENU</w:t>
      </w:r>
      <w:r w:rsidR="00946405" w:rsidRPr="00BA5805">
        <w:rPr>
          <w:sz w:val="28"/>
          <w:szCs w:val="28"/>
        </w:rPr>
        <w:t>&gt;</w:t>
      </w:r>
      <w:r w:rsidR="00BA5805" w:rsidRPr="00BA5805">
        <w:rPr>
          <w:sz w:val="28"/>
          <w:szCs w:val="28"/>
        </w:rPr>
        <w:t xml:space="preserve"> </w:t>
      </w:r>
      <w:r w:rsidR="00946405" w:rsidRPr="00BA5805">
        <w:rPr>
          <w:sz w:val="28"/>
          <w:szCs w:val="28"/>
        </w:rPr>
        <w:t xml:space="preserve">Focus on </w:t>
      </w:r>
      <w:r w:rsidR="00946405" w:rsidRPr="00BA5805">
        <w:rPr>
          <w:i/>
          <w:sz w:val="28"/>
          <w:szCs w:val="28"/>
          <w:u w:val="single"/>
        </w:rPr>
        <w:t>PREPAREDNESS FOR A JOB</w:t>
      </w:r>
      <w:r w:rsidR="00946405" w:rsidRPr="00BA5805">
        <w:rPr>
          <w:sz w:val="28"/>
          <w:szCs w:val="28"/>
        </w:rPr>
        <w:t>.</w:t>
      </w:r>
    </w:p>
    <w:p w:rsidR="00686CB4" w:rsidRDefault="00686CB4" w:rsidP="00394D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After getting the job, knowing how to keep the job.</w:t>
      </w:r>
      <w:proofErr w:type="gramEnd"/>
      <w:r>
        <w:rPr>
          <w:sz w:val="28"/>
          <w:szCs w:val="28"/>
        </w:rPr>
        <w:t xml:space="preserve">  THINK LIKE AN OWNER!!  </w:t>
      </w:r>
      <w:proofErr w:type="gramStart"/>
      <w:r>
        <w:rPr>
          <w:sz w:val="28"/>
          <w:szCs w:val="28"/>
        </w:rPr>
        <w:t>Owning the job, seeing the entire organization &amp; how to make it better.</w:t>
      </w:r>
      <w:proofErr w:type="gramEnd"/>
      <w:r>
        <w:rPr>
          <w:sz w:val="28"/>
          <w:szCs w:val="28"/>
        </w:rPr>
        <w:t xml:space="preserve">  Always think like you’re an owner.</w:t>
      </w:r>
    </w:p>
    <w:p w:rsidR="00F72877" w:rsidRPr="00F72877" w:rsidRDefault="00F72877" w:rsidP="00F72877">
      <w:pPr>
        <w:jc w:val="center"/>
        <w:rPr>
          <w:b/>
          <w:sz w:val="28"/>
          <w:szCs w:val="28"/>
          <w:u w:val="single"/>
        </w:rPr>
      </w:pPr>
    </w:p>
    <w:sectPr w:rsidR="00F72877" w:rsidRPr="00F72877" w:rsidSect="0060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470"/>
    <w:multiLevelType w:val="hybridMultilevel"/>
    <w:tmpl w:val="D60C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B194E"/>
    <w:multiLevelType w:val="hybridMultilevel"/>
    <w:tmpl w:val="C32056C0"/>
    <w:lvl w:ilvl="0" w:tplc="12C8B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B4357"/>
    <w:multiLevelType w:val="hybridMultilevel"/>
    <w:tmpl w:val="7AEE93E0"/>
    <w:lvl w:ilvl="0" w:tplc="F47E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F1841"/>
    <w:multiLevelType w:val="hybridMultilevel"/>
    <w:tmpl w:val="0C2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54CD3"/>
    <w:multiLevelType w:val="hybridMultilevel"/>
    <w:tmpl w:val="E08C1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2E5056"/>
    <w:multiLevelType w:val="hybridMultilevel"/>
    <w:tmpl w:val="9650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877"/>
    <w:rsid w:val="00035D92"/>
    <w:rsid w:val="00130855"/>
    <w:rsid w:val="001C4F99"/>
    <w:rsid w:val="00227F65"/>
    <w:rsid w:val="00252E74"/>
    <w:rsid w:val="00285C8D"/>
    <w:rsid w:val="00292EFE"/>
    <w:rsid w:val="00324C78"/>
    <w:rsid w:val="00370D99"/>
    <w:rsid w:val="00394DB8"/>
    <w:rsid w:val="00440E7B"/>
    <w:rsid w:val="006001AD"/>
    <w:rsid w:val="00625E1D"/>
    <w:rsid w:val="0063689E"/>
    <w:rsid w:val="00686CB4"/>
    <w:rsid w:val="008C01DB"/>
    <w:rsid w:val="00946405"/>
    <w:rsid w:val="0096239F"/>
    <w:rsid w:val="00AC321A"/>
    <w:rsid w:val="00BA5805"/>
    <w:rsid w:val="00BE6F4E"/>
    <w:rsid w:val="00D24FAC"/>
    <w:rsid w:val="00E12DB2"/>
    <w:rsid w:val="00F54EBE"/>
    <w:rsid w:val="00F72877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Pat Box</cp:lastModifiedBy>
  <cp:revision>2</cp:revision>
  <dcterms:created xsi:type="dcterms:W3CDTF">2018-06-16T00:00:00Z</dcterms:created>
  <dcterms:modified xsi:type="dcterms:W3CDTF">2018-06-16T00:00:00Z</dcterms:modified>
</cp:coreProperties>
</file>